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7E4962" w14:textId="77777777" w:rsidR="00687AFE" w:rsidRDefault="00687AF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82B373" w14:textId="32D30A1C" w:rsidR="00687AFE" w:rsidRDefault="00C41F84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85245794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Oltre 50 cittadini </w:t>
      </w:r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sono stati coinvolti in occasione dello</w:t>
      </w:r>
      <w:r w:rsidR="00687AFE">
        <w:rPr>
          <w:rFonts w:ascii="Times New Roman" w:eastAsia="Times New Roman" w:hAnsi="Times New Roman" w:cs="Times New Roman"/>
          <w:b/>
          <w:sz w:val="24"/>
          <w:szCs w:val="24"/>
        </w:rPr>
        <w:t xml:space="preserve"> shooting in piazza </w:t>
      </w:r>
      <w:r w:rsidR="000702C8">
        <w:rPr>
          <w:rFonts w:ascii="Times New Roman" w:eastAsia="Times New Roman" w:hAnsi="Times New Roman" w:cs="Times New Roman"/>
          <w:b/>
          <w:sz w:val="24"/>
          <w:szCs w:val="24"/>
        </w:rPr>
        <w:t xml:space="preserve">Cavour a Grottaferrata nell’ambito della campagna di Natale della Fondazione Cave Canem </w:t>
      </w:r>
      <w:r w:rsidR="00687AFE">
        <w:rPr>
          <w:rFonts w:ascii="Times New Roman" w:eastAsia="Times New Roman" w:hAnsi="Times New Roman" w:cs="Times New Roman"/>
          <w:b/>
          <w:sz w:val="24"/>
          <w:szCs w:val="24"/>
        </w:rPr>
        <w:t xml:space="preserve">per valorizzare il bello dell’adozione dal canile. </w:t>
      </w:r>
      <w:r w:rsidR="00687AFE" w:rsidRPr="00687AFE">
        <w:rPr>
          <w:rFonts w:ascii="Times New Roman" w:eastAsia="Times New Roman" w:hAnsi="Times New Roman" w:cs="Times New Roman"/>
          <w:b/>
          <w:sz w:val="24"/>
          <w:szCs w:val="24"/>
        </w:rPr>
        <w:t>Eros in attesa di adozione, ha lasciato il canile per un giorno ed è stato l’aiutante speciale di Babbo Natale.</w:t>
      </w:r>
    </w:p>
    <w:p w14:paraId="439C56D5" w14:textId="77777777" w:rsidR="000702C8" w:rsidRDefault="000702C8" w:rsidP="00C44AED">
      <w:pP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14:paraId="3C8C31E3" w14:textId="101C1205" w:rsidR="00C44AED" w:rsidRPr="00C44AED" w:rsidRDefault="00C44AED" w:rsidP="00C44AED">
      <w:pP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C44AE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40 scatti che hanno come protagonisti Babbo Natale, i cittadini di Grottaferrata e i loro cani che fanno in tutto e per tutto parte della famiglia. Le immagini verranno trasformate in biglietti di auguri da destinare alle persone care.</w:t>
      </w:r>
    </w:p>
    <w:p w14:paraId="109360F9" w14:textId="77777777" w:rsidR="00687AFE" w:rsidRDefault="00687AFE" w:rsidP="00687AFE">
      <w:pP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14:paraId="7CBB4A25" w14:textId="4ECD724E" w:rsidR="00687AFE" w:rsidRDefault="00687AFE">
      <w:pP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Roma 16.12.24 - </w:t>
      </w:r>
      <w:r w:rsidR="00C44AED" w:rsidRPr="00C44AED">
        <w:rPr>
          <w:rFonts w:ascii="Times New Roman" w:eastAsia="Times New Roman" w:hAnsi="Times New Roman" w:cs="Times New Roman"/>
          <w:bCs/>
          <w:sz w:val="24"/>
          <w:szCs w:val="24"/>
        </w:rPr>
        <w:t>Oltre 50 cittadini, adulti e bambini, hanno partecipato all’iniziativa realizzata dalla Fondazione Cave Canem, il comune di Grottaferrata</w:t>
      </w:r>
      <w:r w:rsidR="007022B4">
        <w:rPr>
          <w:rFonts w:ascii="Times New Roman" w:eastAsia="Times New Roman" w:hAnsi="Times New Roman" w:cs="Times New Roman"/>
          <w:bCs/>
          <w:sz w:val="24"/>
          <w:szCs w:val="24"/>
        </w:rPr>
        <w:t xml:space="preserve">, la Proloco di Grottaferrata </w:t>
      </w:r>
      <w:r w:rsidR="00C44AED" w:rsidRPr="00C44AED">
        <w:rPr>
          <w:rFonts w:ascii="Times New Roman" w:eastAsia="Times New Roman" w:hAnsi="Times New Roman" w:cs="Times New Roman"/>
          <w:bCs/>
          <w:sz w:val="24"/>
          <w:szCs w:val="24"/>
        </w:rPr>
        <w:t xml:space="preserve">e l’Associazione Grottaferrata Fido. </w:t>
      </w:r>
    </w:p>
    <w:p w14:paraId="55929D26" w14:textId="3840F8FC" w:rsidR="00687AFE" w:rsidRDefault="00C44AED">
      <w:pP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“</w:t>
      </w:r>
      <w:r w:rsidR="00687AFE" w:rsidRPr="00C44AE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Mai come in questo momento è importante sensibilizzare all’</w:t>
      </w:r>
      <w:r w:rsidR="00687AFE" w:rsidRPr="00C44AE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adozione dal canile </w:t>
      </w:r>
      <w:r w:rsidR="00687AFE" w:rsidRPr="00C44AE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e alla consapevolezza che i cani sono in tutto e per tutto parte della famigli</w:t>
      </w:r>
      <w:r w:rsidR="007022B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a </w:t>
      </w:r>
      <w:r w:rsidR="00687AFE">
        <w:rPr>
          <w:rFonts w:ascii="Times New Roman" w:eastAsia="Times New Roman" w:hAnsi="Times New Roman" w:cs="Times New Roman"/>
          <w:b/>
          <w:sz w:val="24"/>
          <w:szCs w:val="24"/>
        </w:rPr>
        <w:t xml:space="preserve">– afferma la Presidente della Fondazione Cave Canem Avv. Federica Faiella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="00687A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44AE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40 nuclei famigliari hanno preso parte allo shooting fotografico con Babbo Natale e i propri cani; alcuni cittadini sono stati ben felici di posare con Eros cane ospitato presso il canile Valle Grande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,</w:t>
      </w:r>
      <w:r w:rsidRPr="00C44AE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che cerca casa</w:t>
      </w:r>
      <w:r w:rsidR="000702C8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”</w:t>
      </w:r>
      <w:r w:rsidRPr="00C44AE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. </w:t>
      </w:r>
    </w:p>
    <w:p w14:paraId="56EBD06D" w14:textId="77777777" w:rsidR="007022B4" w:rsidRDefault="007022B4">
      <w:pP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14:paraId="50D563F4" w14:textId="01B3FC4C" w:rsidR="007022B4" w:rsidRPr="007022B4" w:rsidRDefault="000702C8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“</w:t>
      </w:r>
      <w:r w:rsidR="007022B4" w:rsidRPr="0012221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Il comune di Grottaferrata si è rivelato un partner eccezionale nella realizzazione di questa iniziativa e in piazza Cavour si è respirato </w:t>
      </w:r>
      <w:r w:rsidR="007022B4" w:rsidRPr="0012221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senso di Comunità</w:t>
      </w:r>
      <w:r w:rsidR="007022B4">
        <w:rPr>
          <w:rFonts w:ascii="Times New Roman" w:eastAsia="Times New Roman" w:hAnsi="Times New Roman" w:cs="Times New Roman"/>
          <w:b/>
          <w:sz w:val="24"/>
          <w:szCs w:val="24"/>
        </w:rPr>
        <w:t xml:space="preserve"> – continua Federica Faiella – </w:t>
      </w:r>
      <w:r w:rsidR="007022B4" w:rsidRPr="000702C8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abbiamo ricevuto aiuto concreto nella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ideazione e</w:t>
      </w:r>
      <w:r w:rsidR="007022B4" w:rsidRPr="000702C8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organizzazione dalla</w:t>
      </w:r>
      <w:r w:rsidR="007022B4" w:rsidRPr="0012221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delegata al Benessere degli Animali del Comune di Grottaferrata Marina Scopesi, presenti il Sindaco Mirko Di Bernardo, l’Assessora Francesca Maria Passini e l’Assessore Massimo Roncati, i consiglieri comunali Marisa </w:t>
      </w:r>
      <w:proofErr w:type="spellStart"/>
      <w:r w:rsidR="007022B4" w:rsidRPr="0012221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Memesi</w:t>
      </w:r>
      <w:proofErr w:type="spellEnd"/>
      <w:r w:rsidR="007022B4" w:rsidRPr="0012221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, Veronica Pavani, Alvise Roscini e Fabrizio D'Antoni</w:t>
      </w:r>
      <w:r w:rsidR="00122216">
        <w:rPr>
          <w:rFonts w:ascii="Times New Roman" w:eastAsia="Times New Roman" w:hAnsi="Times New Roman" w:cs="Times New Roman"/>
          <w:bCs/>
          <w:sz w:val="24"/>
          <w:szCs w:val="24"/>
        </w:rPr>
        <w:t>”</w:t>
      </w:r>
      <w:r w:rsidR="007022B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0FEF1F8" w14:textId="77777777" w:rsidR="007022B4" w:rsidRDefault="007022B4">
      <w:pP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14:paraId="45876DC9" w14:textId="1065E878" w:rsidR="007022B4" w:rsidRPr="007022B4" w:rsidRDefault="007022B4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In piazza anche </w:t>
      </w:r>
      <w:r w:rsidR="00122216">
        <w:rPr>
          <w:rFonts w:ascii="Times New Roman" w:eastAsia="Times New Roman" w:hAnsi="Times New Roman" w:cs="Times New Roman"/>
          <w:bCs/>
          <w:sz w:val="24"/>
          <w:szCs w:val="24"/>
        </w:rPr>
        <w:t>uno spazio dedicato 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 più piccoli </w:t>
      </w:r>
      <w:r w:rsidR="00122216">
        <w:rPr>
          <w:rFonts w:ascii="Times New Roman" w:eastAsia="Times New Roman" w:hAnsi="Times New Roman" w:cs="Times New Roman"/>
          <w:bCs/>
          <w:sz w:val="24"/>
          <w:szCs w:val="24"/>
        </w:rPr>
        <w:t xml:space="preserve">per avvicinarli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al </w:t>
      </w:r>
      <w:r w:rsidR="00122216">
        <w:rPr>
          <w:rFonts w:ascii="Times New Roman" w:eastAsia="Times New Roman" w:hAnsi="Times New Roman" w:cs="Times New Roman"/>
          <w:bCs/>
          <w:sz w:val="24"/>
          <w:szCs w:val="24"/>
        </w:rPr>
        <w:t xml:space="preserve">mondo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della tutela degli animali, dell’adozione consapevole e del possesso responsabile. </w:t>
      </w:r>
    </w:p>
    <w:p w14:paraId="6245B306" w14:textId="6CF9B96C" w:rsidR="00C44AED" w:rsidRDefault="00122216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Ospite d’eccezione il cane Eros che ha lasciato per un giorno il canile rifugio Valle Grande di Roma presso il quale è ospitato e seguito dagli educatori cinofili della Fondazione Cave Canem e dai volontari dell’Associazione Grottaferrata Fido, si è fatto conoscere nella speranza che una famiglia speciale si faccia avanti per adottarlo.</w:t>
      </w:r>
    </w:p>
    <w:p w14:paraId="1DBE9CC2" w14:textId="77777777" w:rsidR="00122216" w:rsidRDefault="00122216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6D58480" w14:textId="77777777" w:rsidR="00122216" w:rsidRPr="00122216" w:rsidRDefault="00122216" w:rsidP="00122216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2216">
        <w:rPr>
          <w:rFonts w:ascii="Times New Roman" w:eastAsia="Times New Roman" w:hAnsi="Times New Roman" w:cs="Times New Roman"/>
          <w:b/>
          <w:bCs/>
          <w:sz w:val="24"/>
          <w:szCs w:val="24"/>
        </w:rPr>
        <w:t>Contatti stampa</w:t>
      </w:r>
    </w:p>
    <w:p w14:paraId="0B1896B8" w14:textId="77777777" w:rsidR="00122216" w:rsidRPr="00122216" w:rsidRDefault="00122216" w:rsidP="00122216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95ACB70" w14:textId="77777777" w:rsidR="00122216" w:rsidRPr="00122216" w:rsidRDefault="00122216" w:rsidP="00122216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2216">
        <w:rPr>
          <w:rFonts w:ascii="Times New Roman" w:eastAsia="Times New Roman" w:hAnsi="Times New Roman" w:cs="Times New Roman"/>
          <w:bCs/>
          <w:sz w:val="24"/>
          <w:szCs w:val="24"/>
        </w:rPr>
        <w:t>Avv. Federica Faiella, Presidente della Fondazione Cave Canem ETS</w:t>
      </w:r>
    </w:p>
    <w:p w14:paraId="3B3B632D" w14:textId="77777777" w:rsidR="00122216" w:rsidRPr="00122216" w:rsidRDefault="00122216" w:rsidP="00122216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2216">
        <w:rPr>
          <w:rFonts w:ascii="Times New Roman" w:eastAsia="Times New Roman" w:hAnsi="Times New Roman" w:cs="Times New Roman"/>
          <w:bCs/>
          <w:sz w:val="24"/>
          <w:szCs w:val="24"/>
        </w:rPr>
        <w:t xml:space="preserve">+393454160438 - 0670450553 </w:t>
      </w:r>
      <w:hyperlink r:id="rId8" w:history="1">
        <w:r w:rsidRPr="00122216">
          <w:rPr>
            <w:rStyle w:val="Collegamentoipertestuale"/>
            <w:rFonts w:ascii="Times New Roman" w:eastAsia="Times New Roman" w:hAnsi="Times New Roman" w:cs="Times New Roman"/>
            <w:bCs/>
            <w:sz w:val="24"/>
            <w:szCs w:val="24"/>
          </w:rPr>
          <w:t>info@fondazionecavecanem.org</w:t>
        </w:r>
      </w:hyperlink>
      <w:r w:rsidRPr="00122216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14:paraId="615B7FC5" w14:textId="77777777" w:rsidR="00122216" w:rsidRPr="00122216" w:rsidRDefault="00122216" w:rsidP="00122216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542F852" w14:textId="77777777" w:rsidR="000702C8" w:rsidRDefault="00122216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2216">
        <w:rPr>
          <w:rFonts w:ascii="Times New Roman" w:eastAsia="Times New Roman" w:hAnsi="Times New Roman" w:cs="Times New Roman"/>
          <w:b/>
          <w:bCs/>
          <w:sz w:val="24"/>
          <w:szCs w:val="24"/>
        </w:rPr>
        <w:t>Fondazione Cave Canem ETS</w:t>
      </w:r>
      <w:r w:rsidRPr="00122216">
        <w:rPr>
          <w:rFonts w:ascii="Times New Roman" w:eastAsia="Times New Roman" w:hAnsi="Times New Roman" w:cs="Times New Roman"/>
          <w:bCs/>
          <w:sz w:val="24"/>
          <w:szCs w:val="24"/>
        </w:rPr>
        <w:t xml:space="preserve"> è una non profit al femminile nata per costruire un mondo in cui l’amore e il rispetto per gli animali, si intrecciano con la crescita e il cambiamento delle persone. Declina la propria vision in tutta Italia grazie a modelli di co-progettazione, occasioni di formazione, pratiche socialmente innovative. </w:t>
      </w:r>
      <w:proofErr w:type="gramStart"/>
      <w:r w:rsidRPr="00122216">
        <w:rPr>
          <w:rFonts w:ascii="Times New Roman" w:eastAsia="Times New Roman" w:hAnsi="Times New Roman" w:cs="Times New Roman"/>
          <w:bCs/>
          <w:sz w:val="24"/>
          <w:szCs w:val="24"/>
        </w:rPr>
        <w:t>Un team dedicato</w:t>
      </w:r>
      <w:proofErr w:type="gramEnd"/>
      <w:r w:rsidRPr="00122216">
        <w:rPr>
          <w:rFonts w:ascii="Times New Roman" w:eastAsia="Times New Roman" w:hAnsi="Times New Roman" w:cs="Times New Roman"/>
          <w:bCs/>
          <w:sz w:val="24"/>
          <w:szCs w:val="24"/>
        </w:rPr>
        <w:t xml:space="preserve"> collabora con la magistratura e le Forze di polizia in materia di tutela giuridica degli animali. Il Fondo Emergenze permette di intervenire in occasione di conflitti, eventi calamitosi, pandemie. </w:t>
      </w:r>
    </w:p>
    <w:p w14:paraId="16EBC560" w14:textId="1ACC1B95" w:rsidR="00A27807" w:rsidRPr="000702C8" w:rsidRDefault="000702C8">
      <w:pPr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9" w:history="1">
        <w:r w:rsidRPr="00CB30F6">
          <w:rPr>
            <w:rStyle w:val="Collegamentoipertestuale"/>
            <w:rFonts w:ascii="Times New Roman" w:eastAsia="Times New Roman" w:hAnsi="Times New Roman" w:cs="Times New Roman"/>
            <w:bCs/>
            <w:sz w:val="24"/>
            <w:szCs w:val="24"/>
          </w:rPr>
          <w:t>www.fondazionecavecanem.org</w:t>
        </w:r>
      </w:hyperlink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sectPr w:rsidR="00A27807" w:rsidRPr="000702C8">
      <w:headerReference w:type="default" r:id="rId10"/>
      <w:footerReference w:type="default" r:id="rId11"/>
      <w:pgSz w:w="11900" w:h="16840"/>
      <w:pgMar w:top="1133" w:right="1133" w:bottom="1133" w:left="1133" w:header="141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C8746A" w14:textId="77777777" w:rsidR="00F40726" w:rsidRDefault="00F40726">
      <w:r>
        <w:separator/>
      </w:r>
    </w:p>
  </w:endnote>
  <w:endnote w:type="continuationSeparator" w:id="0">
    <w:p w14:paraId="0DB242E0" w14:textId="77777777" w:rsidR="00F40726" w:rsidRDefault="00F40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A22E8C4F-7277-463D-BE41-6339878B975B}"/>
    <w:embedBold r:id="rId2" w:fontKey="{10DD5BD5-BC09-408F-A6C2-F953B2FCCE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D94ECDC-062D-42A8-ACAC-B9122A895E04}"/>
    <w:embedItalic r:id="rId4" w:fontKey="{F66454EC-2A95-4F21-8718-2FF3806ADC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473E6BB-1BBE-4580-B87E-A087BD1B0861}"/>
    <w:embedItalic r:id="rId6" w:fontKey="{B2E7EF90-BFB9-4D5A-88B8-CEDAD5BA80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FBE371C7-16E9-4461-A7F9-306E34F3E405}"/>
    <w:embedBold r:id="rId8" w:fontKey="{7290717F-2858-44FB-8E69-21D91B37AD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D4E728A-E35B-4AC0-A980-4DBDEA8AA4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8713A" w14:textId="77777777" w:rsidR="00A278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21"/>
        <w:tab w:val="right" w:pos="9636"/>
      </w:tabs>
      <w:ind w:right="-7"/>
      <w:jc w:val="center"/>
      <w:rPr>
        <w:rFonts w:ascii="Arial" w:eastAsia="Arial" w:hAnsi="Arial" w:cs="Arial"/>
        <w:b/>
        <w:color w:val="E2C25E"/>
        <w:sz w:val="14"/>
        <w:szCs w:val="14"/>
      </w:rPr>
    </w:pPr>
    <w:r>
      <w:rPr>
        <w:rFonts w:ascii="Arial" w:eastAsia="Arial" w:hAnsi="Arial" w:cs="Arial"/>
        <w:b/>
        <w:color w:val="E2C25E"/>
        <w:sz w:val="14"/>
        <w:szCs w:val="14"/>
      </w:rPr>
      <w:t>FONDAZIONE CAVE CANEM ETS   |   Via Giovanni Battista De Rossi n. 10   |   00161 Roma   I 06 704 50553</w:t>
    </w:r>
  </w:p>
  <w:p w14:paraId="429CAEC3" w14:textId="1F0D30AF" w:rsidR="00A278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931"/>
      </w:tabs>
      <w:ind w:left="-1134" w:right="-7" w:firstLine="1134"/>
      <w:jc w:val="center"/>
      <w:rPr>
        <w:rFonts w:ascii="Arial" w:eastAsia="Arial" w:hAnsi="Arial" w:cs="Arial"/>
        <w:b/>
        <w:color w:val="162B4B"/>
        <w:sz w:val="11"/>
        <w:szCs w:val="11"/>
      </w:rPr>
    </w:pPr>
    <w:r>
      <w:rPr>
        <w:rFonts w:ascii="Arial" w:eastAsia="Arial" w:hAnsi="Arial" w:cs="Arial"/>
        <w:b/>
        <w:color w:val="162B4B"/>
        <w:sz w:val="14"/>
        <w:szCs w:val="14"/>
      </w:rPr>
      <w:t>info@fondazionecave</w:t>
    </w:r>
    <w:r w:rsidR="00057584">
      <w:rPr>
        <w:rFonts w:ascii="Arial" w:eastAsia="Arial" w:hAnsi="Arial" w:cs="Arial"/>
        <w:b/>
        <w:color w:val="162B4B"/>
        <w:sz w:val="14"/>
        <w:szCs w:val="14"/>
      </w:rPr>
      <w:t>c</w:t>
    </w:r>
    <w:r>
      <w:rPr>
        <w:rFonts w:ascii="Arial" w:eastAsia="Arial" w:hAnsi="Arial" w:cs="Arial"/>
        <w:b/>
        <w:color w:val="162B4B"/>
        <w:sz w:val="14"/>
        <w:szCs w:val="14"/>
      </w:rPr>
      <w:t xml:space="preserve">anem.org   |   www.fondazionecavecanem.org   |   PEC: </w:t>
    </w:r>
    <w:hyperlink r:id="rId1">
      <w:r w:rsidR="00A27807">
        <w:rPr>
          <w:rFonts w:ascii="Arial" w:eastAsia="Arial" w:hAnsi="Arial" w:cs="Arial"/>
          <w:b/>
          <w:color w:val="1155CC"/>
          <w:sz w:val="14"/>
          <w:szCs w:val="14"/>
          <w:u w:val="single"/>
        </w:rPr>
        <w:t>fondazionecavecanem@pec.it</w:t>
      </w:r>
    </w:hyperlink>
  </w:p>
  <w:p w14:paraId="04AA0079" w14:textId="58606453" w:rsidR="00A27807" w:rsidRPr="00057584" w:rsidRDefault="00057584" w:rsidP="0005758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931"/>
      </w:tabs>
      <w:ind w:left="-1134" w:right="-7" w:firstLine="1134"/>
      <w:jc w:val="center"/>
      <w:rPr>
        <w:rFonts w:ascii="Arial" w:eastAsia="Arial" w:hAnsi="Arial" w:cs="Arial"/>
        <w:b/>
        <w:color w:val="162B4B"/>
        <w:sz w:val="11"/>
        <w:szCs w:val="11"/>
      </w:rPr>
    </w:pPr>
    <w:r w:rsidRPr="00057584">
      <w:rPr>
        <w:rFonts w:ascii="Arial" w:eastAsia="Arial" w:hAnsi="Arial" w:cs="Arial"/>
        <w:b/>
        <w:bCs/>
        <w:color w:val="162B4B"/>
        <w:sz w:val="11"/>
        <w:szCs w:val="11"/>
      </w:rPr>
      <w:t>FONDAZIONE ETS ISCRITTA NEL RUNTS AL NUMERO DI REPERTORIO 141053</w:t>
    </w:r>
    <w:r>
      <w:rPr>
        <w:rFonts w:ascii="Arial" w:eastAsia="Arial" w:hAnsi="Arial" w:cs="Arial"/>
        <w:b/>
        <w:color w:val="162B4B"/>
        <w:sz w:val="11"/>
        <w:szCs w:val="11"/>
      </w:rPr>
      <w:t>| C.F.: 9642473O586</w:t>
    </w:r>
  </w:p>
  <w:p w14:paraId="08E0C900" w14:textId="77777777" w:rsidR="00A27807" w:rsidRDefault="00A27807">
    <w:pPr>
      <w:tabs>
        <w:tab w:val="center" w:pos="4320"/>
        <w:tab w:val="right" w:pos="8640"/>
        <w:tab w:val="right" w:pos="8931"/>
      </w:tabs>
      <w:ind w:left="-1134" w:firstLine="1417"/>
      <w:jc w:val="center"/>
      <w:rPr>
        <w:rFonts w:ascii="Arial" w:eastAsia="Arial" w:hAnsi="Arial" w:cs="Arial"/>
        <w:b/>
        <w:sz w:val="11"/>
        <w:szCs w:val="11"/>
      </w:rPr>
    </w:pPr>
  </w:p>
  <w:p w14:paraId="328BAA77" w14:textId="77777777" w:rsidR="00A278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931"/>
      </w:tabs>
      <w:ind w:left="-1134" w:firstLine="1417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color w:val="162B4B"/>
        <w:sz w:val="20"/>
        <w:szCs w:val="20"/>
      </w:rPr>
      <w:fldChar w:fldCharType="begin"/>
    </w:r>
    <w:r>
      <w:rPr>
        <w:rFonts w:ascii="Garamond" w:eastAsia="Garamond" w:hAnsi="Garamond" w:cs="Garamond"/>
        <w:b/>
        <w:color w:val="162B4B"/>
        <w:sz w:val="20"/>
        <w:szCs w:val="20"/>
      </w:rPr>
      <w:instrText>PAGE</w:instrText>
    </w:r>
    <w:r>
      <w:rPr>
        <w:rFonts w:ascii="Garamond" w:eastAsia="Garamond" w:hAnsi="Garamond" w:cs="Garamond"/>
        <w:b/>
        <w:color w:val="162B4B"/>
        <w:sz w:val="20"/>
        <w:szCs w:val="20"/>
      </w:rPr>
      <w:fldChar w:fldCharType="separate"/>
    </w:r>
    <w:r w:rsidR="00C35849">
      <w:rPr>
        <w:rFonts w:ascii="Garamond" w:eastAsia="Garamond" w:hAnsi="Garamond" w:cs="Garamond"/>
        <w:b/>
        <w:noProof/>
        <w:color w:val="162B4B"/>
        <w:sz w:val="20"/>
        <w:szCs w:val="20"/>
      </w:rPr>
      <w:t>1</w:t>
    </w:r>
    <w:r>
      <w:rPr>
        <w:rFonts w:ascii="Garamond" w:eastAsia="Garamond" w:hAnsi="Garamond" w:cs="Garamond"/>
        <w:b/>
        <w:color w:val="162B4B"/>
        <w:sz w:val="20"/>
        <w:szCs w:val="20"/>
      </w:rPr>
      <w:fldChar w:fldCharType="end"/>
    </w:r>
  </w:p>
  <w:p w14:paraId="33176A2D" w14:textId="77777777" w:rsidR="00A27807" w:rsidRDefault="00A278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931"/>
      </w:tabs>
      <w:ind w:left="-1134"/>
      <w:jc w:val="left"/>
      <w:rPr>
        <w:rFonts w:ascii="Arial" w:eastAsia="Arial" w:hAnsi="Arial" w:cs="Arial"/>
        <w:b/>
        <w:color w:val="162B4B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985519" w14:textId="77777777" w:rsidR="00F40726" w:rsidRDefault="00F40726">
      <w:r>
        <w:separator/>
      </w:r>
    </w:p>
  </w:footnote>
  <w:footnote w:type="continuationSeparator" w:id="0">
    <w:p w14:paraId="5ADA4294" w14:textId="77777777" w:rsidR="00F40726" w:rsidRDefault="00F40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016FE" w14:textId="77777777" w:rsidR="00A278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4820"/>
      </w:tabs>
      <w:jc w:val="left"/>
      <w:rPr>
        <w:rFonts w:ascii="Calibri" w:eastAsia="Calibri" w:hAnsi="Calibri" w:cs="Calibri"/>
        <w:color w:val="93771C"/>
        <w:sz w:val="12"/>
        <w:szCs w:val="12"/>
      </w:rPr>
    </w:pPr>
    <w:r>
      <w:rPr>
        <w:rFonts w:ascii="Calibri" w:eastAsia="Calibri" w:hAnsi="Calibri" w:cs="Calibri"/>
        <w:noProof/>
        <w:color w:val="93771C"/>
        <w:sz w:val="12"/>
        <w:szCs w:val="12"/>
      </w:rPr>
      <w:drawing>
        <wp:anchor distT="0" distB="0" distL="114300" distR="114300" simplePos="0" relativeHeight="251658240" behindDoc="0" locked="0" layoutInCell="1" hidden="0" allowOverlap="1" wp14:anchorId="0061AE4D" wp14:editId="3E687672">
          <wp:simplePos x="0" y="0"/>
          <wp:positionH relativeFrom="page">
            <wp:posOffset>3264675</wp:posOffset>
          </wp:positionH>
          <wp:positionV relativeFrom="page">
            <wp:posOffset>147525</wp:posOffset>
          </wp:positionV>
          <wp:extent cx="1296000" cy="1152000"/>
          <wp:effectExtent l="0" t="0" r="0" b="0"/>
          <wp:wrapTopAndBottom distT="0" distB="0"/>
          <wp:docPr id="10995772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4580" t="7061" r="13158" b="7322"/>
                  <a:stretch>
                    <a:fillRect/>
                  </a:stretch>
                </pic:blipFill>
                <pic:spPr>
                  <a:xfrm>
                    <a:off x="0" y="0"/>
                    <a:ext cx="1296000" cy="11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1C0678"/>
    <w:multiLevelType w:val="hybridMultilevel"/>
    <w:tmpl w:val="C2781736"/>
    <w:lvl w:ilvl="0" w:tplc="301C27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B53C4"/>
    <w:multiLevelType w:val="hybridMultilevel"/>
    <w:tmpl w:val="53601BB4"/>
    <w:lvl w:ilvl="0" w:tplc="6C2AED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F5924"/>
    <w:multiLevelType w:val="hybridMultilevel"/>
    <w:tmpl w:val="B7D6303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42915"/>
    <w:multiLevelType w:val="hybridMultilevel"/>
    <w:tmpl w:val="4964D6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8157577">
    <w:abstractNumId w:val="1"/>
  </w:num>
  <w:num w:numId="2" w16cid:durableId="570164468">
    <w:abstractNumId w:val="3"/>
  </w:num>
  <w:num w:numId="3" w16cid:durableId="873421941">
    <w:abstractNumId w:val="2"/>
  </w:num>
  <w:num w:numId="4" w16cid:durableId="1810827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807"/>
    <w:rsid w:val="000325AF"/>
    <w:rsid w:val="00057584"/>
    <w:rsid w:val="000702C8"/>
    <w:rsid w:val="000D6D39"/>
    <w:rsid w:val="00122216"/>
    <w:rsid w:val="0017644C"/>
    <w:rsid w:val="001E36E4"/>
    <w:rsid w:val="001E39E9"/>
    <w:rsid w:val="001F3482"/>
    <w:rsid w:val="001F4EDF"/>
    <w:rsid w:val="002E5460"/>
    <w:rsid w:val="0032229E"/>
    <w:rsid w:val="00452C9C"/>
    <w:rsid w:val="00462485"/>
    <w:rsid w:val="004D71EE"/>
    <w:rsid w:val="004F4251"/>
    <w:rsid w:val="004F7E9E"/>
    <w:rsid w:val="0053723E"/>
    <w:rsid w:val="00670133"/>
    <w:rsid w:val="00687AFE"/>
    <w:rsid w:val="006F1CAF"/>
    <w:rsid w:val="007022B4"/>
    <w:rsid w:val="00723B88"/>
    <w:rsid w:val="00761F0E"/>
    <w:rsid w:val="007B588F"/>
    <w:rsid w:val="007C66CE"/>
    <w:rsid w:val="007F0EF8"/>
    <w:rsid w:val="008649FA"/>
    <w:rsid w:val="008B2DF0"/>
    <w:rsid w:val="008E1553"/>
    <w:rsid w:val="00902F04"/>
    <w:rsid w:val="00995B5B"/>
    <w:rsid w:val="00A27807"/>
    <w:rsid w:val="00A3681A"/>
    <w:rsid w:val="00A954B3"/>
    <w:rsid w:val="00B0060E"/>
    <w:rsid w:val="00BB5457"/>
    <w:rsid w:val="00C22F54"/>
    <w:rsid w:val="00C35849"/>
    <w:rsid w:val="00C41F84"/>
    <w:rsid w:val="00C44AED"/>
    <w:rsid w:val="00CB6ECF"/>
    <w:rsid w:val="00CC7BEE"/>
    <w:rsid w:val="00DB2762"/>
    <w:rsid w:val="00DF09F0"/>
    <w:rsid w:val="00EB0FCF"/>
    <w:rsid w:val="00EB2D97"/>
    <w:rsid w:val="00EB4238"/>
    <w:rsid w:val="00F4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C755CC"/>
  <w15:docId w15:val="{82A01FA2-867F-45B5-8AD7-D4D6E516C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 Garamond" w:eastAsia="EB Garamond" w:hAnsi="EB Garamond" w:cs="EB Garamond"/>
        <w:sz w:val="26"/>
        <w:szCs w:val="26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color w:val="36609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unhideWhenUsed/>
    <w:rsid w:val="00D109B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Carpredefinitoparagrafo"/>
    <w:rsid w:val="00D109B7"/>
  </w:style>
  <w:style w:type="character" w:styleId="Collegamentoipertestuale">
    <w:name w:val="Hyperlink"/>
    <w:basedOn w:val="Carpredefinitoparagrafo"/>
    <w:uiPriority w:val="99"/>
    <w:unhideWhenUsed/>
    <w:rsid w:val="00D109B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D109B7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7D671E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23C5"/>
    <w:rPr>
      <w:b/>
      <w:bCs/>
    </w:rPr>
  </w:style>
  <w:style w:type="table" w:styleId="Grigliatabella">
    <w:name w:val="Table Grid"/>
    <w:basedOn w:val="Tabellanormale"/>
    <w:uiPriority w:val="39"/>
    <w:rsid w:val="00AD4B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7058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58B3"/>
  </w:style>
  <w:style w:type="paragraph" w:styleId="Pidipagina">
    <w:name w:val="footer"/>
    <w:basedOn w:val="Normale"/>
    <w:link w:val="PidipaginaCarattere"/>
    <w:uiPriority w:val="99"/>
    <w:unhideWhenUsed/>
    <w:rsid w:val="007058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5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57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ondazionecavecanem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ondazionecavecanem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ondazionecavecanem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69WBd8jfEtZ40YBZmiDbv2RROw==">CgMxLjA4AHIhMVh0cHBwYTh6d09qQjI1OTVlRm9CNEg0SWhCTHVTSEsz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Fondazione CAVE CANEM</dc:creator>
  <cp:lastModifiedBy>Fondazione CAVE CANEM</cp:lastModifiedBy>
  <cp:revision>3</cp:revision>
  <cp:lastPrinted>2024-10-30T12:14:00Z</cp:lastPrinted>
  <dcterms:created xsi:type="dcterms:W3CDTF">2024-12-16T11:45:00Z</dcterms:created>
  <dcterms:modified xsi:type="dcterms:W3CDTF">2024-12-16T11:50:00Z</dcterms:modified>
</cp:coreProperties>
</file>